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E2CB8" w:rsidRPr="00DE2CB8" w:rsidRDefault="00DE2CB8">
      <w:pPr>
        <w:pStyle w:val="Tre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2CB8">
        <w:rPr>
          <w:rFonts w:ascii="Times New Roman" w:hAnsi="Times New Roman"/>
          <w:b/>
          <w:bCs/>
          <w:sz w:val="24"/>
          <w:szCs w:val="24"/>
        </w:rPr>
        <w:t xml:space="preserve">Cud za miedzą </w:t>
      </w:r>
    </w:p>
    <w:p w:rsidR="00DE2CB8" w:rsidRDefault="00DE2CB8">
      <w:pPr>
        <w:pStyle w:val="TreA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E2CB8" w:rsidRDefault="00DE2CB8">
      <w:pPr>
        <w:pStyle w:val="Tre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Dwóch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Brzegach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zobaczycie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C6CB4">
        <w:rPr>
          <w:rFonts w:ascii="Times New Roman" w:hAnsi="Times New Roman"/>
          <w:sz w:val="24"/>
          <w:szCs w:val="24"/>
        </w:rPr>
        <w:t xml:space="preserve">wyjątkową sekcję kina litewskiego. W ramach tej części programu </w:t>
      </w:r>
      <w:r>
        <w:rPr>
          <w:rFonts w:ascii="Times New Roman" w:hAnsi="Times New Roman"/>
          <w:sz w:val="24"/>
          <w:szCs w:val="24"/>
        </w:rPr>
        <w:t xml:space="preserve">pokazujemy </w:t>
      </w:r>
      <w:r w:rsidR="005C6CB4">
        <w:rPr>
          <w:rFonts w:ascii="Times New Roman" w:hAnsi="Times New Roman"/>
          <w:sz w:val="24"/>
          <w:szCs w:val="24"/>
        </w:rPr>
        <w:t xml:space="preserve">cztery filmy z tamtego rejonu. </w:t>
      </w:r>
      <w:r>
        <w:rPr>
          <w:rFonts w:ascii="Times New Roman" w:hAnsi="Times New Roman"/>
          <w:sz w:val="24"/>
          <w:szCs w:val="24"/>
        </w:rPr>
        <w:t xml:space="preserve">Każdy z nich reprezentuje inny okres z historii kinematografii naszego </w:t>
      </w:r>
      <w:r w:rsidR="005C6CB4">
        <w:rPr>
          <w:rFonts w:ascii="Times New Roman" w:hAnsi="Times New Roman"/>
          <w:sz w:val="24"/>
          <w:szCs w:val="24"/>
        </w:rPr>
        <w:t>sąsiada.</w:t>
      </w:r>
    </w:p>
    <w:p w:rsidR="0066142E" w:rsidRDefault="00DE2CB8">
      <w:pPr>
        <w:pStyle w:val="Tre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Drugiego dnia festiwalu prezentujemy „Cud”</w:t>
      </w:r>
      <w:r w:rsidR="005C6C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reżyserii </w:t>
      </w:r>
      <w:proofErr w:type="spellStart"/>
      <w:r w:rsidR="005C6CB4">
        <w:rPr>
          <w:rFonts w:ascii="Times New Roman" w:hAnsi="Times New Roman"/>
          <w:sz w:val="24"/>
          <w:szCs w:val="24"/>
        </w:rPr>
        <w:t>Eglė</w:t>
      </w:r>
      <w:proofErr w:type="spellEnd"/>
      <w:r w:rsidR="005C6C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6CB4">
        <w:rPr>
          <w:rFonts w:ascii="Times New Roman" w:hAnsi="Times New Roman"/>
          <w:sz w:val="24"/>
          <w:szCs w:val="24"/>
          <w:lang w:val="en-US"/>
        </w:rPr>
        <w:t>Vetelyt</w:t>
      </w:r>
      <w:proofErr w:type="spellEnd"/>
      <w:r w:rsidR="005C6CB4">
        <w:rPr>
          <w:rFonts w:ascii="Times New Roman" w:hAnsi="Times New Roman"/>
          <w:sz w:val="24"/>
          <w:szCs w:val="24"/>
        </w:rPr>
        <w:t>ė</w:t>
      </w:r>
      <w:r w:rsidR="005C6CB4">
        <w:rPr>
          <w:rFonts w:ascii="Times New Roman" w:hAnsi="Times New Roman"/>
          <w:sz w:val="24"/>
          <w:szCs w:val="24"/>
          <w:lang w:val="da-DK"/>
        </w:rPr>
        <w:t xml:space="preserve">. Film </w:t>
      </w:r>
      <w:r w:rsidR="005C6CB4">
        <w:rPr>
          <w:rFonts w:ascii="Times New Roman" w:hAnsi="Times New Roman"/>
          <w:sz w:val="24"/>
          <w:szCs w:val="24"/>
        </w:rPr>
        <w:t xml:space="preserve">opowiada </w:t>
      </w:r>
      <w:r>
        <w:rPr>
          <w:rFonts w:ascii="Times New Roman" w:hAnsi="Times New Roman"/>
          <w:sz w:val="24"/>
          <w:szCs w:val="24"/>
        </w:rPr>
        <w:t>bliską nam historię. J</w:t>
      </w:r>
      <w:r>
        <w:rPr>
          <w:rFonts w:ascii="Times New Roman" w:hAnsi="Times New Roman"/>
          <w:sz w:val="24"/>
          <w:szCs w:val="24"/>
        </w:rPr>
        <w:t xml:space="preserve">est rok 1992. Na horyzoncie wielu Litwinów widzi pełną swobodę i wolność. Jednak dla Ireny nowa rzeczywistość przynosi przede wszystkim problemy. Jej farma chyli się ku upadkowi. Z pomocą przychodzi młody Amerykanin, </w:t>
      </w:r>
      <w:proofErr w:type="spellStart"/>
      <w:r>
        <w:rPr>
          <w:rFonts w:ascii="Times New Roman" w:hAnsi="Times New Roman"/>
          <w:sz w:val="24"/>
          <w:szCs w:val="24"/>
        </w:rPr>
        <w:t>kt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ry</w:t>
      </w:r>
      <w:proofErr w:type="spellEnd"/>
      <w:r>
        <w:rPr>
          <w:rFonts w:ascii="Times New Roman" w:hAnsi="Times New Roman"/>
          <w:sz w:val="24"/>
          <w:szCs w:val="24"/>
        </w:rPr>
        <w:t xml:space="preserve"> chce zrewitalizować rodzinny dorobek. </w:t>
      </w:r>
      <w:r>
        <w:rPr>
          <w:rFonts w:ascii="Times New Roman" w:hAnsi="Times New Roman"/>
          <w:sz w:val="24"/>
          <w:szCs w:val="24"/>
        </w:rPr>
        <w:t>„Cud”</w:t>
      </w:r>
      <w:r w:rsidR="005C6CB4">
        <w:rPr>
          <w:rFonts w:ascii="Times New Roman" w:hAnsi="Times New Roman"/>
          <w:sz w:val="24"/>
          <w:szCs w:val="24"/>
        </w:rPr>
        <w:t xml:space="preserve"> skupia się n</w:t>
      </w:r>
      <w:r>
        <w:rPr>
          <w:rFonts w:ascii="Times New Roman" w:hAnsi="Times New Roman"/>
          <w:sz w:val="24"/>
          <w:szCs w:val="24"/>
        </w:rPr>
        <w:t xml:space="preserve">a realiach transformacji kraju uzależnionego </w:t>
      </w:r>
      <w:proofErr w:type="spellStart"/>
      <w:r w:rsidR="005C6CB4">
        <w:rPr>
          <w:rFonts w:ascii="Times New Roman" w:hAnsi="Times New Roman"/>
          <w:sz w:val="24"/>
          <w:szCs w:val="24"/>
          <w:lang w:val="de-DE"/>
        </w:rPr>
        <w:t>od</w:t>
      </w:r>
      <w:proofErr w:type="spellEnd"/>
      <w:r w:rsidR="005C6CB4">
        <w:rPr>
          <w:rFonts w:ascii="Times New Roman" w:hAnsi="Times New Roman"/>
          <w:sz w:val="24"/>
          <w:szCs w:val="24"/>
          <w:lang w:val="de-DE"/>
        </w:rPr>
        <w:t xml:space="preserve"> Zwi</w:t>
      </w:r>
      <w:proofErr w:type="spellStart"/>
      <w:r>
        <w:rPr>
          <w:rFonts w:ascii="Times New Roman" w:hAnsi="Times New Roman"/>
          <w:sz w:val="24"/>
          <w:szCs w:val="24"/>
        </w:rPr>
        <w:t>ą</w:t>
      </w:r>
      <w:r w:rsidR="005C6CB4">
        <w:rPr>
          <w:rFonts w:ascii="Times New Roman" w:hAnsi="Times New Roman"/>
          <w:sz w:val="24"/>
          <w:szCs w:val="24"/>
        </w:rPr>
        <w:t>zku</w:t>
      </w:r>
      <w:proofErr w:type="spellEnd"/>
      <w:r w:rsidR="005C6CB4">
        <w:rPr>
          <w:rFonts w:ascii="Times New Roman" w:hAnsi="Times New Roman"/>
          <w:sz w:val="24"/>
          <w:szCs w:val="24"/>
        </w:rPr>
        <w:t xml:space="preserve"> Radzie</w:t>
      </w:r>
      <w:r>
        <w:rPr>
          <w:rFonts w:ascii="Times New Roman" w:hAnsi="Times New Roman"/>
          <w:sz w:val="24"/>
          <w:szCs w:val="24"/>
        </w:rPr>
        <w:t xml:space="preserve">ckiego. Reżyserka zastanawia się nad konsekwencjami społeczno-gospodarczymi mieszkańców jej kraju. W tle pojawiają się uczucia silniejsze od politycznej zawieruchy. </w:t>
      </w:r>
    </w:p>
    <w:p w:rsidR="0066142E" w:rsidRDefault="0066142E">
      <w:pPr>
        <w:pStyle w:val="TreA"/>
        <w:rPr>
          <w:rFonts w:ascii="Times New Roman" w:eastAsia="Times New Roman" w:hAnsi="Times New Roman" w:cs="Times New Roman"/>
          <w:sz w:val="24"/>
          <w:szCs w:val="24"/>
        </w:rPr>
      </w:pPr>
    </w:p>
    <w:p w:rsidR="0066142E" w:rsidRDefault="00DE2CB8">
      <w:pPr>
        <w:pStyle w:val="Tre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„Cud”, reż. </w:t>
      </w:r>
      <w:proofErr w:type="spellStart"/>
      <w:r w:rsidRPr="00DE2CB8">
        <w:rPr>
          <w:rFonts w:ascii="Times New Roman" w:eastAsia="Times New Roman" w:hAnsi="Times New Roman" w:cs="Times New Roman"/>
          <w:sz w:val="24"/>
          <w:szCs w:val="24"/>
        </w:rPr>
        <w:t>Eglė</w:t>
      </w:r>
      <w:proofErr w:type="spellEnd"/>
      <w:r w:rsidRPr="00DE2C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E2CB8">
        <w:rPr>
          <w:rFonts w:ascii="Times New Roman" w:eastAsia="Times New Roman" w:hAnsi="Times New Roman" w:cs="Times New Roman"/>
          <w:sz w:val="24"/>
          <w:szCs w:val="24"/>
        </w:rPr>
        <w:t>Vetelytė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28.07, godz. 12:00, Małe Kino </w:t>
      </w:r>
    </w:p>
    <w:p w:rsidR="0066142E" w:rsidRDefault="0066142E">
      <w:pPr>
        <w:pStyle w:val="TreA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6142E" w:rsidRDefault="005C6CB4">
      <w:pPr>
        <w:pStyle w:val="TreA"/>
        <w:rPr>
          <w:rFonts w:hint="eastAsia"/>
        </w:rPr>
      </w:pPr>
      <w:r>
        <w:rPr>
          <w:rFonts w:ascii="Times New Roman" w:hAnsi="Times New Roman"/>
          <w:sz w:val="24"/>
          <w:szCs w:val="24"/>
        </w:rPr>
        <w:t xml:space="preserve">Kacper Rogalewski </w:t>
      </w:r>
    </w:p>
    <w:sectPr w:rsidR="0066142E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CB4" w:rsidRDefault="005C6CB4">
      <w:r>
        <w:separator/>
      </w:r>
    </w:p>
  </w:endnote>
  <w:endnote w:type="continuationSeparator" w:id="0">
    <w:p w:rsidR="005C6CB4" w:rsidRDefault="005C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42E" w:rsidRDefault="0066142E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CB4" w:rsidRDefault="005C6CB4">
      <w:r>
        <w:separator/>
      </w:r>
    </w:p>
  </w:footnote>
  <w:footnote w:type="continuationSeparator" w:id="0">
    <w:p w:rsidR="005C6CB4" w:rsidRDefault="005C6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42E" w:rsidRDefault="0066142E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2E"/>
    <w:rsid w:val="005C6CB4"/>
    <w:rsid w:val="0066142E"/>
    <w:rsid w:val="00DE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89301-C95F-4898-9DCA-E1308E96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u w:color="FFFFFF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u w:val="single" w:color="FFFFFF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FFFFFF"/>
    </w:rPr>
  </w:style>
  <w:style w:type="paragraph" w:customStyle="1" w:styleId="TreA">
    <w:name w:val="Treść A"/>
    <w:qFormat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Marcin Radomski</cp:lastModifiedBy>
  <cp:revision>2</cp:revision>
  <dcterms:created xsi:type="dcterms:W3CDTF">2019-07-24T10:05:00Z</dcterms:created>
  <dcterms:modified xsi:type="dcterms:W3CDTF">2019-07-24T10:15:00Z</dcterms:modified>
  <dc:language>pl-PL</dc:language>
</cp:coreProperties>
</file>